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>
  <w:body>
    <w:bookmarkEnd w:id="5"/>
    <w:p w14:paraId="6685BDEC" w14:textId="77777777">
      <w:pPr>
        <w:spacing w:after="120" w:before="120"/>
        <w:ind w:firstLine="709" w:left="2127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</w:p>
    <w:p w14:paraId="33D3EA3D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</w:t>
      </w:r>
      <w:r>
        <w:rPr>
          <w:b/>
          <w:sz w:val="28"/>
          <w:szCs w:val="28"/>
        </w:rPr>
        <w:t>s+</w:t>
      </w:r>
    </w:p>
    <w:p w14:paraId="63CE086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14:paraId="7224C32F" w14:textId="3C11E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Kleinere Partnerschaften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der Erwachsenenbildung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14:paraId="0760E0A2" w14:textId="77777777">
      <w:pPr>
        <w:rPr>
          <w:b/>
          <w:sz w:val="20"/>
          <w:szCs w:val="20"/>
        </w:rPr>
      </w:pPr>
    </w:p>
    <w:p w14:paraId="2A965263" w14:textId="77777777">
      <w:pPr>
        <w:rPr>
          <w:b/>
          <w:sz w:val="20"/>
          <w:szCs w:val="20"/>
        </w:rPr>
      </w:pPr>
    </w:p>
    <w:p w14:paraId="63E367E5" w14:textId="15BCAA7A">
      <w:pPr>
        <w:jc w:val="center"/>
        <w:rPr>
          <w:b/>
        </w:rPr>
      </w:pPr>
      <w:r>
        <w:rPr>
          <w:b/>
        </w:rPr>
        <w:t xml:space="preserve">Bitte </w:t>
      </w:r>
      <w:r>
        <w:rPr>
          <w:b/>
        </w:rPr>
        <w:t xml:space="preserve">füllen Sie </w:t>
      </w:r>
      <w:r>
        <w:rPr>
          <w:b/>
        </w:rPr>
        <w:t>ALLE</w:t>
      </w:r>
      <w:r>
        <w:rPr>
          <w:b/>
        </w:rPr>
        <w:t xml:space="preserve"> </w:t>
      </w:r>
      <w:r>
        <w:rPr>
          <w:b/>
        </w:rPr>
        <w:t xml:space="preserve">zutreffenden </w:t>
      </w:r>
      <w:r>
        <w:rPr>
          <w:b/>
        </w:rPr>
        <w:t>Felder aus</w:t>
      </w:r>
      <w:r>
        <w:rPr>
          <w:b/>
        </w:rPr>
        <w:t>.</w:t>
      </w:r>
    </w:p>
    <w:p w14:paraId="2615A46B" w14:textId="4A1C2E48">
      <w:pPr>
        <w:jc w:val="center"/>
        <w:rPr>
          <w:b/>
        </w:rPr>
      </w:pPr>
      <w:r>
        <w:rPr>
          <w:b/>
        </w:rPr>
        <w:t xml:space="preserve">Nur dann </w:t>
      </w:r>
      <w:r>
        <w:rPr>
          <w:b/>
        </w:rPr>
        <w:t xml:space="preserve">kann </w:t>
      </w:r>
      <w:r>
        <w:rPr>
          <w:b/>
        </w:rPr>
        <w:t xml:space="preserve">Ihre </w:t>
      </w:r>
      <w:r>
        <w:rPr>
          <w:b/>
        </w:rPr>
        <w:t>Projektskizze bearbeitet werden.</w:t>
      </w:r>
    </w:p>
    <w:p w14:paraId="56E2C1C4" w14:textId="77777777">
      <w:pPr>
        <w:rPr>
          <w:sz w:val="20"/>
          <w:szCs w:val="20"/>
        </w:rPr>
      </w:pPr>
    </w:p>
    <w:p w14:paraId="46A0EB55" w14:textId="2670F7E5">
      <w:pPr>
        <w:rPr>
          <w:sz w:val="20"/>
          <w:szCs w:val="20"/>
        </w:rPr>
      </w:pPr>
      <w:r>
        <w:rPr>
          <w:sz w:val="20"/>
          <w:szCs w:val="20"/>
        </w:rPr>
        <w:t>Die Projektskizzenberatung ist freiwillig für alle interessierten Antragsteller</w:t>
      </w:r>
      <w:r>
        <w:rPr>
          <w:sz w:val="20"/>
          <w:szCs w:val="20"/>
        </w:rPr>
        <w:t xml:space="preserve">. Wir empfehlen Ihnen bis Ende Februar </w:t>
      </w:r>
      <w:r>
        <w:rPr>
          <w:sz w:val="20"/>
          <w:szCs w:val="20"/>
        </w:rPr>
        <w:t>2023</w:t>
      </w:r>
      <w:r>
        <w:rPr>
          <w:sz w:val="20"/>
          <w:szCs w:val="20"/>
        </w:rPr>
        <w:t xml:space="preserve"> die Skizzenberatung in Anspruch zu nehmen, damit ausreichend Zeit für das Schreiben des Antrags bleibt.</w:t>
      </w:r>
    </w:p>
    <w:p w14:paraId="36286469" w14:textId="77777777">
      <w:pPr>
        <w:rPr>
          <w:sz w:val="20"/>
          <w:szCs w:val="20"/>
        </w:rPr>
      </w:pPr>
    </w:p>
    <w:p w14:paraId="73A390AF" w14:textId="3EA0F7B3">
      <w:pPr>
        <w:rPr>
          <w:sz w:val="20"/>
          <w:szCs w:val="20"/>
        </w:rPr>
      </w:pPr>
    </w:p>
    <w:p w14:paraId="0979C4B9" w14:textId="77777777"/>
    <w:p w14:paraId="1F7C9DB0" w14:textId="77777777"/>
    <w:p w14:paraId="0E81C39A" w14:textId="77777777">
      <w:pPr>
        <w:rPr>
          <w:b/>
          <w:bCs/>
          <w:sz w:val="22"/>
          <w:szCs w:val="22"/>
        </w:rPr>
      </w:pPr>
    </w:p>
    <w:p w14:paraId="2339AB76" w14:textId="77777777">
      <w:pPr>
        <w:rPr>
          <w:b/>
          <w:bCs/>
          <w:sz w:val="22"/>
          <w:szCs w:val="22"/>
        </w:rPr>
      </w:pPr>
    </w:p>
    <w:p w14:paraId="1CB4F83C" w14:textId="476F23D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Mit einem Erasmus+ Projekt in der Erwachsenenbildung können Sie zu </w:t>
      </w:r>
      <w:r>
        <w:rPr>
          <w:b/>
          <w:bCs/>
          <w:sz w:val="22"/>
          <w:szCs w:val="22"/>
        </w:rPr>
        <w:t>vielfältigen Themen</w:t>
      </w:r>
      <w:r>
        <w:rPr>
          <w:bCs/>
          <w:sz w:val="22"/>
          <w:szCs w:val="22"/>
        </w:rPr>
        <w:t xml:space="preserve"> arbeiten, </w:t>
      </w:r>
      <w:r>
        <w:rPr>
          <w:b/>
          <w:bCs/>
          <w:sz w:val="22"/>
          <w:szCs w:val="22"/>
        </w:rPr>
        <w:t>die allerdings zu den von der Europäischen Kommission ausgeschriebenen Prioritäten passen müssen</w:t>
      </w:r>
      <w:r>
        <w:rPr>
          <w:bCs/>
          <w:sz w:val="22"/>
          <w:szCs w:val="22"/>
        </w:rPr>
        <w:t xml:space="preserve">. Ausführlich sind diese Prioritäten im Programme Guide S. </w:t>
      </w:r>
      <w:r>
        <w:rPr>
          <w:bCs/>
          <w:sz w:val="22"/>
          <w:szCs w:val="22"/>
        </w:rPr>
        <w:t>217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ff beschrieben</w:t>
      </w:r>
      <w:r>
        <w:rPr>
          <w:bCs/>
          <w:sz w:val="22"/>
          <w:szCs w:val="22"/>
        </w:rPr>
        <w:t xml:space="preserve">. </w:t>
      </w:r>
      <w:hyperlink r:id="rId8" w:history="1">
        <w:r>
          <w:rPr>
            <w:rStyle w:val="Hyperlink"/>
            <w:bCs/>
            <w:sz w:val="22"/>
            <w:szCs w:val="22"/>
          </w:rPr>
          <w:t>https://www.na-bibb.de/fileadmin/user_upload/na-bibb.de/Dokumente/01_Erasmusplus_2021-2027/Dokumente_%C3%BCbergreifend/2023/av_PLF_2023_V1_en.pdf</w:t>
        </w:r>
      </w:hyperlink>
      <w:r>
        <w:rPr>
          <w:bCs/>
          <w:sz w:val="18"/>
          <w:szCs w:val="22"/>
        </w:rPr>
        <w:t xml:space="preserve"> </w:t>
      </w:r>
    </w:p>
    <w:p w14:paraId="76739067" w14:textId="0C2FB1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Wählen Sie hier bitte eine bis maximal drei </w:t>
      </w:r>
      <w:r>
        <w:rPr>
          <w:bCs/>
          <w:sz w:val="22"/>
          <w:szCs w:val="22"/>
        </w:rPr>
        <w:t xml:space="preserve">horizontale und/oder bildungsbereichsspezifische </w:t>
      </w:r>
      <w:r>
        <w:rPr>
          <w:bCs/>
          <w:sz w:val="22"/>
          <w:szCs w:val="22"/>
        </w:rPr>
        <w:t>Prioritäten aus, die Ihrer Ansicht nach am besten zu Ihrem Projektvorhaben passen.</w:t>
      </w:r>
    </w:p>
    <w:p w14:paraId="4A77A4A5" w14:textId="6AF58443">
      <w:pPr>
        <w:rPr>
          <w:b/>
          <w:bCs/>
          <w:sz w:val="22"/>
          <w:szCs w:val="22"/>
        </w:rPr>
      </w:pPr>
    </w:p>
    <w:p w14:paraId="67DFE3A4" w14:textId="132CFA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bookmarkStart w:id="4" w:name="_GoBack"/>
      <w:bookmarkEnd w:id="4"/>
    </w:p>
    <w:p w14:paraId="6AF43710" w14:textId="27B85556">
      <w:pPr>
        <w:rPr>
          <w:bCs/>
          <w:sz w:val="20"/>
          <w:szCs w:val="20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lastRenderedPageBreak/>
        <w:t>Horizontale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Prioritäten</w:t>
      </w:r>
      <w:proofErr w:type="spellEnd"/>
    </w:p>
    <w:p w14:paraId="35F15AF2" w14:textId="77777777">
      <w:pPr>
        <w:rPr>
          <w:bCs/>
          <w:sz w:val="20"/>
          <w:szCs w:val="20"/>
          <w:lang w:val="en-US"/>
        </w:rPr>
      </w:pPr>
    </w:p>
    <w:p w14:paraId="073AD2C1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Inclusion and diversity in all fields of education, training, youth and sport</w:t>
      </w:r>
    </w:p>
    <w:p w14:paraId="76B3EB9C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6F62B408" w14:textId="449E68D1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Environment and fight against climate change</w:t>
      </w:r>
    </w:p>
    <w:p w14:paraId="38A19A8E" w14:textId="67B1E549">
      <w:pPr>
        <w:tabs>
          <w:tab w:pos="426" w:val="left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AB318F9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Addressing digital transformation through development of digital readiness, resilience and capacity</w:t>
      </w:r>
    </w:p>
    <w:p w14:paraId="33D1C4B3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4FF646FE" w14:textId="0CF65386">
      <w:pPr>
        <w:tabs>
          <w:tab w:pos="426" w:val="left"/>
          <w:tab w:pos="9070" w:val="righ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Common values, civic engagement and participation</w:t>
      </w:r>
    </w:p>
    <w:p w14:paraId="360E53FE" w14:textId="0377BAA3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US"/>
        </w:rPr>
      </w:pPr>
    </w:p>
    <w:p w14:paraId="233FBA2F" w14:textId="77777777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US"/>
        </w:rPr>
      </w:pPr>
    </w:p>
    <w:p w14:paraId="5EB90952" w14:textId="77777777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Bildungsbereich</w:t>
      </w:r>
      <w:r>
        <w:rPr>
          <w:b/>
          <w:bCs/>
          <w:sz w:val="22"/>
          <w:szCs w:val="22"/>
          <w:lang w:val="en-GB"/>
        </w:rPr>
        <w:t>s</w:t>
      </w:r>
      <w:r>
        <w:rPr>
          <w:b/>
          <w:bCs/>
          <w:sz w:val="22"/>
          <w:szCs w:val="22"/>
          <w:lang w:val="en-GB"/>
        </w:rPr>
        <w:t>spezifische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Prioritäten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in der </w:t>
      </w:r>
      <w:proofErr w:type="spellStart"/>
      <w:r>
        <w:rPr>
          <w:b/>
          <w:bCs/>
          <w:sz w:val="22"/>
          <w:szCs w:val="22"/>
          <w:lang w:val="en-GB"/>
        </w:rPr>
        <w:t>Erwachsenenbildung</w:t>
      </w:r>
      <w:proofErr w:type="spellEnd"/>
    </w:p>
    <w:p w14:paraId="7BA764A7" w14:textId="77777777">
      <w:pPr>
        <w:tabs>
          <w:tab w:pos="454" w:val="left"/>
          <w:tab w:pos="907" w:val="left"/>
        </w:tabs>
        <w:rPr>
          <w:b/>
          <w:bCs/>
          <w:sz w:val="22"/>
          <w:szCs w:val="22"/>
          <w:lang w:val="en-GB"/>
        </w:rPr>
      </w:pPr>
    </w:p>
    <w:p w14:paraId="187536C8" w14:textId="1CA6D1A5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GB"/>
        </w:rPr>
        <w:t xml:space="preserve"> </w:t>
      </w:r>
      <w:bookmarkStart w:id="5" w:name="_Hlk120100307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>creasing take-up and improving inclusiveness and accessibility of adult education</w:t>
      </w:r>
    </w:p>
    <w:p w14:paraId="59894349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</w:p>
    <w:p w14:paraId="5FCD6103" w14:textId="3E88F903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US"/>
        </w:rPr>
        <w:t xml:space="preserve">Improving the availability of </w:t>
      </w:r>
      <w:proofErr w:type="gramStart"/>
      <w:r>
        <w:rPr>
          <w:sz w:val="20"/>
          <w:szCs w:val="20"/>
          <w:lang w:val="en-US"/>
        </w:rPr>
        <w:t>high quality</w:t>
      </w:r>
      <w:proofErr w:type="gramEnd"/>
      <w:r>
        <w:rPr>
          <w:sz w:val="20"/>
          <w:szCs w:val="20"/>
          <w:lang w:val="en-US"/>
        </w:rPr>
        <w:t xml:space="preserve"> learning </w:t>
      </w:r>
      <w:r>
        <w:rPr>
          <w:sz w:val="20"/>
          <w:szCs w:val="20"/>
          <w:lang w:val="en-US"/>
        </w:rPr>
        <w:t xml:space="preserve">high quality, flexible and </w:t>
      </w:r>
      <w:proofErr w:type="spellStart"/>
      <w:r>
        <w:rPr>
          <w:sz w:val="20"/>
          <w:szCs w:val="20"/>
          <w:lang w:val="en-US"/>
        </w:rPr>
        <w:t>recognised</w:t>
      </w:r>
      <w:proofErr w:type="spellEnd"/>
      <w:r>
        <w:rPr>
          <w:sz w:val="20"/>
          <w:szCs w:val="20"/>
          <w:lang w:val="en-US"/>
        </w:rPr>
        <w:t xml:space="preserve"> learning for adults</w:t>
      </w:r>
    </w:p>
    <w:p w14:paraId="650FA427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241953DF" w14:textId="64DA085B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Promoting local learning centres and innovative learning spaces</w:t>
      </w:r>
    </w:p>
    <w:p w14:paraId="1B7F6BF2" w14:textId="025CD113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</w:p>
    <w:p w14:paraId="3DCD752F" w14:textId="7E742551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US"/>
        </w:rPr>
        <w:t>Creating upskilling pathways</w:t>
      </w:r>
    </w:p>
    <w:p w14:paraId="7AB35478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4CBC8437" w14:textId="0351AD0F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Improving the competences of educators and other adult learning and guidance staff</w:t>
      </w:r>
    </w:p>
    <w:p w14:paraId="77291F4C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03E1C35D" w14:textId="07106B0E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GB"/>
        </w:rPr>
        <w:tab/>
        <w:t>Creating and promoting learning opportunities among all citizens and generations</w:t>
      </w:r>
    </w:p>
    <w:p w14:paraId="1BE7A844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</w:p>
    <w:p w14:paraId="7FA2A755" w14:textId="413F9273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-US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GB"/>
        </w:rPr>
        <w:t>Enhancing quality assurance in adult learning opportunities</w:t>
      </w:r>
    </w:p>
    <w:p w14:paraId="3EE20C36" w14:textId="4FAED795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</w:p>
    <w:p w14:paraId="01915DBA" w14:textId="6508F829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GB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US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  <w:lang w:val="en-US"/>
        </w:rPr>
        <w:tab/>
      </w:r>
      <w:r>
        <w:rPr>
          <w:sz w:val="20"/>
          <w:szCs w:val="20"/>
          <w:lang w:val="en-GB"/>
        </w:rPr>
        <w:t>Supporting response of European education and training systems to war in Ukraine</w:t>
      </w:r>
    </w:p>
    <w:p w14:paraId="1DFA6A7B" w14:textId="77777777">
      <w:pPr>
        <w:tabs>
          <w:tab w:pos="426" w:val="left"/>
        </w:tabs>
        <w:autoSpaceDE w:val="0"/>
        <w:autoSpaceDN w:val="0"/>
        <w:adjustRightInd w:val="0"/>
        <w:ind w:hanging="567" w:left="567"/>
        <w:rPr>
          <w:sz w:val="20"/>
          <w:szCs w:val="20"/>
          <w:lang w:val="en-US"/>
        </w:rPr>
      </w:pPr>
    </w:p>
    <w:p w14:paraId="07BF8A26" w14:textId="77777777">
      <w:pPr>
        <w:outlineLvl w:val="1"/>
        <w:rPr>
          <w:sz w:val="22"/>
          <w:szCs w:val="22"/>
          <w:lang w:val="en-US"/>
        </w:rPr>
      </w:pPr>
    </w:p>
    <w:p w14:paraId="5A238FD2" w14:textId="77777777">
      <w:pPr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Partnereinrichtungen:</w:t>
      </w:r>
    </w:p>
    <w:p w14:paraId="21515816" w14:textId="77777777">
      <w:pPr>
        <w:outlineLvl w:val="1"/>
        <w:rPr>
          <w:b/>
          <w:bCs/>
          <w:sz w:val="22"/>
          <w:szCs w:val="22"/>
        </w:rPr>
      </w:pPr>
    </w:p>
    <w:p w14:paraId="515C58B2" w14:textId="77777777">
      <w:pPr>
        <w:rPr>
          <w:b/>
          <w:sz w:val="22"/>
          <w:szCs w:val="22"/>
        </w:rPr>
      </w:pPr>
    </w:p>
    <w:p w14:paraId="5EC3926F" w14:textId="046F8931">
      <w:pPr>
        <w:rPr>
          <w:b/>
          <w:sz w:val="22"/>
          <w:szCs w:val="22"/>
        </w:rPr>
      </w:pPr>
    </w:p>
    <w:p w14:paraId="45EEC2B7" w14:textId="5ED6750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E2CC078" w14:textId="2D34FB6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Bitte beschreiben Sie Ihr Projektt</w:t>
      </w:r>
      <w:r>
        <w:rPr>
          <w:b/>
          <w:sz w:val="22"/>
          <w:szCs w:val="22"/>
        </w:rPr>
        <w:t>hema</w:t>
      </w:r>
      <w:r>
        <w:rPr>
          <w:b/>
          <w:sz w:val="22"/>
          <w:szCs w:val="22"/>
        </w:rPr>
        <w:t>: Worum geht es</w:t>
      </w:r>
      <w:r>
        <w:rPr>
          <w:b/>
          <w:sz w:val="22"/>
          <w:szCs w:val="22"/>
        </w:rPr>
        <w:t xml:space="preserve"> konkret in Ihrem Projekt und </w:t>
      </w:r>
      <w:r>
        <w:rPr>
          <w:b/>
          <w:sz w:val="22"/>
          <w:szCs w:val="22"/>
        </w:rPr>
        <w:t xml:space="preserve">auf welchen </w:t>
      </w:r>
      <w:r>
        <w:rPr>
          <w:b/>
          <w:sz w:val="22"/>
          <w:szCs w:val="22"/>
        </w:rPr>
        <w:t>festgestellten</w:t>
      </w:r>
      <w:r>
        <w:rPr>
          <w:b/>
          <w:sz w:val="22"/>
          <w:szCs w:val="22"/>
        </w:rPr>
        <w:t xml:space="preserve"> Bedarf </w:t>
      </w:r>
      <w:r>
        <w:rPr>
          <w:b/>
          <w:sz w:val="22"/>
          <w:szCs w:val="22"/>
        </w:rPr>
        <w:t>möchten</w:t>
      </w:r>
      <w:r>
        <w:rPr>
          <w:b/>
          <w:sz w:val="22"/>
          <w:szCs w:val="22"/>
        </w:rPr>
        <w:t xml:space="preserve"> Sie und Ihre Partner </w:t>
      </w:r>
      <w:r>
        <w:rPr>
          <w:b/>
          <w:sz w:val="22"/>
          <w:szCs w:val="22"/>
        </w:rPr>
        <w:t xml:space="preserve">damit </w:t>
      </w:r>
      <w:r>
        <w:rPr>
          <w:b/>
          <w:sz w:val="22"/>
          <w:szCs w:val="22"/>
        </w:rPr>
        <w:t>reagieren?</w:t>
      </w:r>
      <w:r>
        <w:rPr>
          <w:b/>
          <w:sz w:val="22"/>
          <w:szCs w:val="22"/>
        </w:rPr>
        <w:t xml:space="preserve"> </w:t>
      </w:r>
    </w:p>
    <w:p w14:paraId="15A26AC0" w14:textId="731021BF">
      <w:pPr>
        <w:rPr>
          <w:b/>
          <w:sz w:val="22"/>
          <w:szCs w:val="22"/>
        </w:rPr>
      </w:pPr>
    </w:p>
    <w:p w14:paraId="3393AB1C" w14:textId="77777777">
      <w:pPr>
        <w:rPr>
          <w:b/>
          <w:sz w:val="22"/>
          <w:szCs w:val="22"/>
        </w:rPr>
      </w:pPr>
    </w:p>
    <w:p w14:paraId="3C7411A7" w14:textId="095DADE3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 ist der</w:t>
      </w:r>
      <w:r>
        <w:rPr>
          <w:b/>
          <w:sz w:val="22"/>
          <w:szCs w:val="22"/>
        </w:rPr>
        <w:t xml:space="preserve"> Bezug </w:t>
      </w:r>
      <w:r>
        <w:rPr>
          <w:b/>
          <w:sz w:val="22"/>
          <w:szCs w:val="22"/>
        </w:rPr>
        <w:t>des Projektvorhabens zu den gewählten Prioritäten?</w:t>
      </w:r>
    </w:p>
    <w:p w14:paraId="3D8275BC" w14:textId="24D32706">
      <w:pPr>
        <w:rPr>
          <w:b/>
          <w:sz w:val="22"/>
          <w:szCs w:val="22"/>
        </w:rPr>
      </w:pPr>
      <w:r>
        <w:rPr>
          <w:b/>
          <w:sz w:val="22"/>
          <w:szCs w:val="22"/>
        </w:rPr>
        <w:cr/>
      </w:r>
    </w:p>
    <w:p w14:paraId="07ACF378" w14:textId="780DB9A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 ist der europäische</w:t>
      </w:r>
      <w:r>
        <w:rPr>
          <w:b/>
          <w:sz w:val="22"/>
          <w:szCs w:val="22"/>
        </w:rPr>
        <w:t xml:space="preserve"> Mehrwert des Projekt</w:t>
      </w:r>
      <w:r>
        <w:rPr>
          <w:b/>
          <w:sz w:val="22"/>
          <w:szCs w:val="22"/>
        </w:rPr>
        <w:t>es (im Vergleich zu einem Projekt auf rein nationaler Ebene)?</w:t>
      </w:r>
    </w:p>
    <w:p w14:paraId="202E538C" w14:textId="19D07F23">
      <w:pPr>
        <w:rPr>
          <w:b/>
          <w:sz w:val="22"/>
          <w:szCs w:val="22"/>
        </w:rPr>
      </w:pPr>
    </w:p>
    <w:p w14:paraId="6EAA3183" w14:textId="77777777">
      <w:pPr>
        <w:rPr>
          <w:b/>
          <w:sz w:val="22"/>
          <w:szCs w:val="22"/>
        </w:rPr>
      </w:pPr>
    </w:p>
    <w:p w14:paraId="2C47DBEE" w14:textId="5920C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Welche Aktivitäten planen Sie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und welche(s) Ziel(e) wollen Sie damit erreichen</w:t>
      </w:r>
      <w:r>
        <w:rPr>
          <w:b/>
          <w:sz w:val="22"/>
          <w:szCs w:val="22"/>
        </w:rPr>
        <w:t xml:space="preserve">? </w:t>
      </w:r>
    </w:p>
    <w:p w14:paraId="525D281F" w14:textId="77777777">
      <w:pPr>
        <w:rPr>
          <w:b/>
          <w:sz w:val="22"/>
          <w:szCs w:val="22"/>
        </w:rPr>
      </w:pPr>
    </w:p>
    <w:p w14:paraId="5AD91C61" w14:textId="77777777">
      <w:pPr>
        <w:rPr>
          <w:b/>
          <w:sz w:val="22"/>
          <w:szCs w:val="22"/>
        </w:rPr>
      </w:pPr>
    </w:p>
    <w:p w14:paraId="56229D63" w14:textId="7051CD1C">
      <w:pPr>
        <w:rPr>
          <w:sz w:val="16"/>
          <w:szCs w:val="16"/>
        </w:rPr>
      </w:pPr>
      <w:r>
        <w:rPr>
          <w:b/>
          <w:sz w:val="22"/>
          <w:szCs w:val="22"/>
        </w:rPr>
        <w:t>Welche Ergebnisse</w:t>
      </w:r>
      <w:r>
        <w:rPr>
          <w:b/>
          <w:sz w:val="22"/>
          <w:szCs w:val="22"/>
        </w:rPr>
        <w:t xml:space="preserve"> möchten Sie </w:t>
      </w:r>
      <w:r>
        <w:rPr>
          <w:b/>
          <w:sz w:val="22"/>
          <w:szCs w:val="22"/>
        </w:rPr>
        <w:t xml:space="preserve">ggf. </w:t>
      </w:r>
      <w:r>
        <w:rPr>
          <w:b/>
          <w:sz w:val="22"/>
          <w:szCs w:val="22"/>
        </w:rPr>
        <w:t>erstellen?</w:t>
      </w:r>
      <w:r>
        <w:rPr>
          <w:b/>
          <w:color w:val="1F497D"/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</w:p>
    <w:p w14:paraId="580D7DB8" w14:textId="77777777">
      <w:pPr>
        <w:rPr>
          <w:b/>
          <w:sz w:val="22"/>
          <w:szCs w:val="22"/>
        </w:rPr>
      </w:pPr>
    </w:p>
    <w:p w14:paraId="189CD982" w14:textId="77777777">
      <w:pPr>
        <w:rPr>
          <w:b/>
          <w:sz w:val="22"/>
          <w:szCs w:val="22"/>
        </w:rPr>
      </w:pPr>
    </w:p>
    <w:p w14:paraId="545105A6" w14:textId="61837E13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die </w:t>
      </w:r>
      <w:r>
        <w:rPr>
          <w:b/>
          <w:sz w:val="22"/>
          <w:szCs w:val="22"/>
        </w:rPr>
        <w:t xml:space="preserve">direkten/indirekten </w:t>
      </w:r>
      <w:r>
        <w:rPr>
          <w:b/>
          <w:sz w:val="22"/>
          <w:szCs w:val="22"/>
        </w:rPr>
        <w:t>Zielgruppe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die von </w:t>
      </w:r>
      <w:r>
        <w:rPr>
          <w:b/>
          <w:sz w:val="22"/>
          <w:szCs w:val="22"/>
        </w:rPr>
        <w:t>dem Projekt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profitieren werden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19C31364" w14:textId="77777777">
      <w:pPr>
        <w:rPr>
          <w:b/>
          <w:sz w:val="22"/>
          <w:szCs w:val="22"/>
        </w:rPr>
      </w:pPr>
    </w:p>
    <w:p w14:paraId="6BCBA03E" w14:textId="77777777">
      <w:pPr>
        <w:rPr>
          <w:b/>
          <w:sz w:val="22"/>
          <w:szCs w:val="22"/>
        </w:rPr>
      </w:pPr>
    </w:p>
    <w:p w14:paraId="7DCF5E36" w14:textId="3EE7479D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Aktivitäten, mit denen </w:t>
      </w:r>
      <w:r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 xml:space="preserve">t </w:t>
      </w:r>
      <w:r>
        <w:rPr>
          <w:b/>
          <w:sz w:val="22"/>
          <w:szCs w:val="22"/>
        </w:rPr>
        <w:t>werden sollen.</w:t>
      </w:r>
      <w:r>
        <w:rPr>
          <w:b/>
          <w:sz w:val="22"/>
          <w:szCs w:val="22"/>
        </w:rPr>
        <w:t xml:space="preserve"> </w:t>
      </w:r>
    </w:p>
    <w:p w14:paraId="5F242F3D" w14:textId="77777777">
      <w:pPr>
        <w:rPr>
          <w:b/>
          <w:sz w:val="22"/>
          <w:szCs w:val="22"/>
        </w:rPr>
      </w:pPr>
    </w:p>
    <w:p w14:paraId="0A3531D2" w14:textId="77777777">
      <w:pPr>
        <w:rPr>
          <w:b/>
          <w:sz w:val="22"/>
          <w:szCs w:val="22"/>
        </w:rPr>
      </w:pPr>
    </w:p>
    <w:p w14:paraId="443257A4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möchten Sie die Ergebnisse nach Projektende nutzen?</w:t>
      </w:r>
    </w:p>
    <w:p w14:paraId="35C50607" w14:textId="34857ACB">
      <w:pPr>
        <w:rPr>
          <w:sz w:val="16"/>
          <w:szCs w:val="16"/>
        </w:rPr>
      </w:pPr>
      <w:r>
        <w:rPr>
          <w:b/>
          <w:sz w:val="22"/>
          <w:szCs w:val="22"/>
        </w:rPr>
        <w:t>Welche Wirkungen über die beteiligten Einrichtungen hinaus erwarten Sie?</w:t>
      </w:r>
    </w:p>
    <w:p w14:paraId="46AEAB51" w14:textId="77777777"/>
    <w:p w14:paraId="335274E6" w14:textId="77777777"/>
    <w:p w14:paraId="7D5B6EB9" w14:textId="233671FA">
      <w:pPr>
        <w:jc w:val="center"/>
        <w:rPr>
          <w:sz w:val="20"/>
          <w:szCs w:val="20"/>
        </w:rPr>
      </w:pPr>
      <w:r>
        <w:t>Bitte senden Sie Ihre Projektskizze</w:t>
      </w:r>
      <w:r>
        <w:rPr>
          <w:b/>
        </w:rPr>
        <w:t xml:space="preserve"> </w:t>
      </w:r>
      <w:r>
        <w:rPr>
          <w:b/>
        </w:rPr>
        <w:t xml:space="preserve">möglichst frühzeitig 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</w:p>
    <w:p w14:paraId="37B3A0E0" w14:textId="69C8099E">
      <w:pPr>
        <w:jc w:val="center"/>
        <w:rPr>
          <w:rStyle w:val="Hyperlink"/>
          <w:sz w:val="22"/>
          <w:szCs w:val="22"/>
        </w:rPr>
      </w:pPr>
      <w:hyperlink r:id="rId9" w:history="1">
        <w:r>
          <w:rPr>
            <w:rStyle w:val="Hyperlink"/>
            <w:sz w:val="22"/>
            <w:szCs w:val="22"/>
          </w:rPr>
          <w:t>partnerschaften-erwachsenenbildung@bibb.de</w:t>
        </w:r>
      </w:hyperlink>
    </w:p>
    <w:p w14:paraId="15676C66" w14:textId="366CF2AF">
      <w:pPr>
        <w:jc w:val="center"/>
        <w:rPr>
          <w:sz w:val="22"/>
          <w:szCs w:val="22"/>
        </w:rPr>
      </w:pPr>
    </w:p>
    <w:p w14:paraId="0CA6F8FF" w14:textId="77777777">
      <w:pPr>
        <w:jc w:val="center"/>
        <w:rPr>
          <w:sz w:val="22"/>
          <w:szCs w:val="22"/>
        </w:rPr>
      </w:pPr>
    </w:p>
    <w:p w14:paraId="3BB65335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schreiben Sie im Betreff der E-Mail: </w:t>
      </w:r>
    </w:p>
    <w:p w14:paraId="5CA2E88A" w14:textId="42B94B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Projektskizze </w:t>
      </w:r>
      <w:r>
        <w:rPr>
          <w:b/>
          <w:sz w:val="22"/>
          <w:szCs w:val="22"/>
        </w:rPr>
        <w:t>Kleinere Partnerschaften</w:t>
      </w:r>
      <w:r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23</w:t>
      </w:r>
    </w:p>
    <w:p w14:paraId="70BFD4D7" w14:textId="77777777">
      <w:pPr>
        <w:rPr>
          <w:sz w:val="22"/>
          <w:szCs w:val="22"/>
        </w:rPr>
      </w:pPr>
    </w:p>
    <w:p w14:paraId="0A552CBA" w14:textId="77777777">
      <w:pPr>
        <w:jc w:val="center"/>
        <w:rPr>
          <w:b/>
        </w:rPr>
      </w:pPr>
    </w:p>
    <w:p w14:paraId="00A18F5A" w14:textId="77777777">
      <w:pPr>
        <w:jc w:val="center"/>
        <w:rPr>
          <w:b/>
        </w:rPr>
      </w:pPr>
      <w:r>
        <w:rPr>
          <w:b/>
        </w:rPr>
        <w:t>Wir werden Sie zeitnah kontakti</w:t>
      </w:r>
      <w:r>
        <w:rPr>
          <w:b/>
        </w:rPr>
        <w:t>eren und beraten.</w:t>
      </w:r>
    </w:p>
    <w:sectPr>
      <w:headerReference r:id="rId10" w:type="default"/>
      <w:footerReference r:id="rId11" w:type="default"/>
      <w:pgSz w:h="16838" w:w="11906"/>
      <w:pgMar w:bottom="1134" w:footer="709" w:gutter="0" w:header="709" w:left="1418" w:right="1418" w:top="1531"/>
      <w:cols w:space="708"/>
      <w:docGrid w:linePitch="360"/>
    </w:sectPr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3333"/>
        <w:gridCol w:w="5727"/>
      </w:tblGrid>
      <w:tr w14:paraId="0F902C8E" w14:textId="77777777">
        <w:trPr>
          <w:trHeight w:val="428"/>
        </w:trPr>
        <w:tc>
          <w:tcPr>
            <w:tcW w:type="dxa" w:w="3333"/>
            <w:vAlign w:val="center"/>
          </w:tcPr>
          <w:p w14:paraId="64F28A1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Einrichtung</w:t>
            </w:r>
          </w:p>
        </w:tc>
        <w:tc>
          <w:tcPr>
            <w:tcW w:type="dxa" w:w="5727"/>
            <w:vAlign w:val="center"/>
          </w:tcPr>
          <w:p w14:paraId="47A7E88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438F893B" w14:textId="77777777">
        <w:trPr>
          <w:trHeight w:val="346"/>
        </w:trPr>
        <w:tc>
          <w:tcPr>
            <w:tcW w:type="dxa" w:w="3333"/>
            <w:vAlign w:val="center"/>
          </w:tcPr>
          <w:p w14:paraId="290A0F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Ansprechpartner/-in</w:t>
            </w:r>
          </w:p>
        </w:tc>
        <w:tc>
          <w:tcPr>
            <w:tcW w:type="dxa" w:w="5727"/>
            <w:vAlign w:val="center"/>
          </w:tcPr>
          <w:p w14:paraId="01F588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14:paraId="3DF80EFD" w14:textId="77777777">
        <w:trPr>
          <w:trHeight w:val="346"/>
        </w:trPr>
        <w:tc>
          <w:tcPr>
            <w:tcW w:type="dxa" w:w="3333"/>
            <w:vAlign w:val="center"/>
          </w:tcPr>
          <w:p w14:paraId="7490703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type="dxa" w:w="5727"/>
            <w:vAlign w:val="center"/>
          </w:tcPr>
          <w:p w14:paraId="642D6E9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14:paraId="120FF6BF" w14:textId="77777777">
        <w:trPr>
          <w:trHeight w:val="346"/>
        </w:trPr>
        <w:tc>
          <w:tcPr>
            <w:tcW w:type="dxa" w:w="3333"/>
            <w:vAlign w:val="center"/>
          </w:tcPr>
          <w:p w14:paraId="7063D6F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type="dxa" w:w="5727"/>
            <w:vAlign w:val="center"/>
          </w:tcPr>
          <w:p w14:paraId="413B113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Style w:val="Tabellenraster"/>
        <w:tblW w:type="auto" w:w="0"/>
        <w:tblLook w:firstColumn="1" w:firstRow="1" w:lastColumn="0" w:lastRow="0" w:noHBand="0" w:noVBand="1" w:val="04A0"/>
      </w:tblPr>
      <w:tblGrid>
        <w:gridCol w:w="3317"/>
        <w:gridCol w:w="5743"/>
      </w:tblGrid>
      <w:tr w14:paraId="5FB4C6D5" w14:textId="77777777">
        <w:trPr>
          <w:trHeight w:val="672"/>
        </w:trPr>
        <w:tc>
          <w:tcPr>
            <w:tcW w:type="dxa" w:w="3317"/>
            <w:vAlign w:val="center"/>
          </w:tcPr>
          <w:p w14:paraId="0ABA306C" w14:textId="77777777">
            <w:pPr>
              <w:rPr>
                <w:sz w:val="20"/>
                <w:szCs w:val="20"/>
              </w:rPr>
            </w:pPr>
          </w:p>
          <w:p w14:paraId="23E05DA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schon einmal eine Partnerschaft im P</w:t>
            </w:r>
            <w:r>
              <w:rPr>
                <w:sz w:val="20"/>
                <w:szCs w:val="20"/>
              </w:rPr>
              <w:t xml:space="preserve">rogramm </w:t>
            </w:r>
            <w:r>
              <w:rPr>
                <w:sz w:val="20"/>
                <w:szCs w:val="20"/>
              </w:rPr>
              <w:t>Erasmus+ beantragt</w:t>
            </w:r>
            <w:r>
              <w:rPr>
                <w:sz w:val="20"/>
                <w:szCs w:val="20"/>
              </w:rPr>
              <w:t xml:space="preserve"> oder </w:t>
            </w:r>
            <w:r>
              <w:rPr>
                <w:sz w:val="20"/>
                <w:szCs w:val="20"/>
              </w:rPr>
              <w:t>waren Sie an einer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Partnerschaft</w:t>
            </w:r>
            <w:r>
              <w:rPr>
                <w:sz w:val="20"/>
                <w:szCs w:val="20"/>
              </w:rPr>
              <w:t xml:space="preserve"> beteiligt?</w:t>
            </w:r>
          </w:p>
          <w:p w14:paraId="71758EE8" w14:textId="77777777">
            <w:pPr>
              <w:rPr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45F83FC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</w:tc>
      </w:tr>
      <w:tr w14:paraId="6E84251B" w14:textId="77777777">
        <w:trPr>
          <w:trHeight w:val="672"/>
        </w:trPr>
        <w:tc>
          <w:tcPr>
            <w:tcW w:type="dxa" w:w="3317"/>
            <w:vAlign w:val="center"/>
          </w:tcPr>
          <w:p w14:paraId="353CC307" w14:textId="77777777">
            <w:pPr>
              <w:rPr>
                <w:sz w:val="20"/>
                <w:szCs w:val="20"/>
                <w:lang w:val="en-US"/>
              </w:rPr>
            </w:pPr>
          </w:p>
          <w:p w14:paraId="7712C1B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14:paraId="259EE2C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(6-24 Mon</w:t>
            </w:r>
            <w:r>
              <w:rPr>
                <w:sz w:val="20"/>
                <w:szCs w:val="20"/>
              </w:rPr>
              <w:t>ate)</w:t>
            </w:r>
          </w:p>
          <w:p w14:paraId="5B6E967A" w14:textId="77777777">
            <w:pPr>
              <w:rPr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3C8FAA4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1BFED67C" w14:textId="77777777">
        <w:trPr>
          <w:trHeight w:val="672"/>
        </w:trPr>
        <w:tc>
          <w:tcPr>
            <w:tcW w:type="dxa" w:w="3317"/>
            <w:vAlign w:val="center"/>
          </w:tcPr>
          <w:p w14:paraId="5E90694E" w14:textId="77777777">
            <w:pPr>
              <w:rPr>
                <w:sz w:val="20"/>
                <w:szCs w:val="20"/>
              </w:rPr>
            </w:pPr>
          </w:p>
          <w:p w14:paraId="6524AFC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Budget</w:t>
            </w:r>
            <w:r>
              <w:rPr>
                <w:sz w:val="20"/>
                <w:szCs w:val="20"/>
              </w:rPr>
              <w:t>s</w:t>
            </w:r>
          </w:p>
          <w:p w14:paraId="4B7821F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type="dxa" w:w="5743"/>
            <w:vAlign w:val="center"/>
          </w:tcPr>
          <w:p w14:paraId="5ABC9F54" w14:textId="77777777">
            <w:pPr>
              <w:rPr>
                <w:sz w:val="22"/>
                <w:szCs w:val="22"/>
                <w:lang w:val="en-US"/>
              </w:rPr>
            </w:pPr>
          </w:p>
          <w:p w14:paraId="1139511B" w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30.000 Euro  </w:t>
            </w:r>
          </w:p>
          <w:p w14:paraId="5EE92863" w14:textId="77777777">
            <w:pPr>
              <w:rPr>
                <w:sz w:val="20"/>
                <w:szCs w:val="20"/>
                <w:lang w:val="en-US"/>
              </w:rPr>
            </w:pPr>
          </w:p>
          <w:p w14:paraId="31BF44EB" w14:textId="77777777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60.000 Euro</w:t>
            </w:r>
          </w:p>
          <w:p w14:paraId="11C3B4E1" w14:textId="77777777">
            <w:pPr>
              <w:rPr>
                <w:sz w:val="20"/>
                <w:szCs w:val="20"/>
              </w:rPr>
            </w:pPr>
          </w:p>
        </w:tc>
      </w:tr>
      <w:tr w14:paraId="258F88D9" w14:textId="77777777">
        <w:trPr>
          <w:trHeight w:val="672"/>
        </w:trPr>
        <w:tc>
          <w:tcPr>
            <w:tcW w:type="dxa" w:w="3317"/>
          </w:tcPr>
          <w:p w14:paraId="1A77161C" w14:textId="77777777">
            <w:pPr>
              <w:rPr>
                <w:bCs/>
                <w:sz w:val="20"/>
                <w:szCs w:val="20"/>
              </w:rPr>
            </w:pPr>
          </w:p>
          <w:p w14:paraId="6597F973" w14:textId="77777777">
            <w:r>
              <w:rPr>
                <w:bCs/>
                <w:sz w:val="20"/>
                <w:szCs w:val="20"/>
              </w:rPr>
              <w:t>(V</w:t>
            </w:r>
            <w:r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type="dxa" w:w="5743"/>
          </w:tcPr>
          <w:p w14:paraId="1249A359" w14:textId="77777777">
            <w:pPr>
              <w:rPr>
                <w:sz w:val="22"/>
                <w:szCs w:val="22"/>
              </w:rPr>
            </w:pPr>
          </w:p>
          <w:p w14:paraId="2E0C3665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1661"/>
        <w:gridCol w:w="4183"/>
        <w:gridCol w:w="3216"/>
      </w:tblGrid>
      <w:tr w14:paraId="6012DDFE" w14:textId="77777777">
        <w:tc>
          <w:tcPr>
            <w:tcW w:type="dxa" w:w="1668"/>
          </w:tcPr>
          <w:p w14:paraId="48AD13F1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type="dxa" w:w="4252"/>
          </w:tcPr>
          <w:p w14:paraId="32E2D71F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type="dxa" w:w="3260"/>
          </w:tcPr>
          <w:p w14:paraId="4363A08B" w14:textId="77777777"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Einrichtung</w:t>
            </w:r>
          </w:p>
        </w:tc>
      </w:tr>
      <w:tr w14:paraId="0FC33108" w14:textId="77777777">
        <w:tc>
          <w:tcPr>
            <w:tcW w:type="dxa" w:w="1668"/>
          </w:tcPr>
          <w:p w14:paraId="4EDB4FE2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4E947F8C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31EDEDA9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41B4B442" w14:textId="77777777">
        <w:tc>
          <w:tcPr>
            <w:tcW w:type="dxa" w:w="1668"/>
          </w:tcPr>
          <w:p w14:paraId="4E3CC21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0BEDEEE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41F3D164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5B46875F" w14:textId="77777777">
        <w:tc>
          <w:tcPr>
            <w:tcW w:type="dxa" w:w="1668"/>
          </w:tcPr>
          <w:p w14:paraId="4C741407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C313865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274D4B17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642228C6" w14:textId="77777777">
        <w:tc>
          <w:tcPr>
            <w:tcW w:type="dxa" w:w="1668"/>
          </w:tcPr>
          <w:p w14:paraId="3BC4356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7142A8B5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254F093D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795B8EB2" w14:textId="77777777">
        <w:tc>
          <w:tcPr>
            <w:tcW w:type="dxa" w:w="1668"/>
          </w:tcPr>
          <w:p w14:paraId="0D8315F0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78ED6223" w14:textId="77777777">
            <w:pPr>
              <w:spacing w:after="60"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45DAE3A2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5EB3CB4" w14:textId="77777777">
        <w:tc>
          <w:tcPr>
            <w:tcW w:type="dxa" w:w="1668"/>
          </w:tcPr>
          <w:p w14:paraId="487E427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2EC9B11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0A9CA178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3EC94B50" w14:textId="77777777">
        <w:tc>
          <w:tcPr>
            <w:tcW w:type="dxa" w:w="1668"/>
          </w:tcPr>
          <w:p w14:paraId="1C84A381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278144BC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2536B4F8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64F1F303" w14:textId="77777777">
        <w:tc>
          <w:tcPr>
            <w:tcW w:type="dxa" w:w="1668"/>
          </w:tcPr>
          <w:p w14:paraId="4B5AFEE6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7CF1984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5B6C4DCF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14:paraId="202091B4" w14:textId="77777777">
        <w:tc>
          <w:tcPr>
            <w:tcW w:type="dxa" w:w="1668"/>
          </w:tcPr>
          <w:p w14:paraId="31049AC0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4252"/>
          </w:tcPr>
          <w:p w14:paraId="18B1775E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type="dxa" w:w="3260"/>
          </w:tcPr>
          <w:p w14:paraId="6B3D0CCA" w14:textId="77777777">
            <w:pPr>
              <w:spacing w:after="60"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0F1DC120" w14:textId="77777777">
        <w:trPr>
          <w:trHeight w:val="470"/>
        </w:trPr>
        <w:tc>
          <w:tcPr>
            <w:tcW w:type="dxa" w:w="9212"/>
          </w:tcPr>
          <w:p w14:paraId="743E24F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6F0777EE" w14:textId="77777777">
        <w:trPr>
          <w:trHeight w:val="470"/>
        </w:trPr>
        <w:tc>
          <w:tcPr>
            <w:tcW w:type="dxa" w:w="9212"/>
          </w:tcPr>
          <w:p w14:paraId="4BD61599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2871D20F" w14:textId="77777777">
        <w:trPr>
          <w:trHeight w:val="470"/>
        </w:trPr>
        <w:tc>
          <w:tcPr>
            <w:tcW w:type="dxa" w:w="9212"/>
          </w:tcPr>
          <w:p w14:paraId="0E21241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6419F1C6" w14:textId="77777777">
        <w:trPr>
          <w:trHeight w:val="470"/>
        </w:trPr>
        <w:tc>
          <w:tcPr>
            <w:tcW w:type="dxa" w:w="9212"/>
          </w:tcPr>
          <w:p w14:paraId="5BCD0A8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650DA8B1" w14:textId="77777777">
        <w:trPr>
          <w:trHeight w:val="470"/>
        </w:trPr>
        <w:tc>
          <w:tcPr>
            <w:tcW w:type="dxa" w:w="9212"/>
          </w:tcPr>
          <w:p w14:paraId="08FCCB3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539F1A5C" w14:textId="77777777">
        <w:trPr>
          <w:trHeight w:val="470"/>
        </w:trPr>
        <w:tc>
          <w:tcPr>
            <w:tcW w:type="dxa" w:w="9212"/>
          </w:tcPr>
          <w:p w14:paraId="43529EB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12519740" w14:textId="77777777">
        <w:trPr>
          <w:trHeight w:val="470"/>
        </w:trPr>
        <w:tc>
          <w:tcPr>
            <w:tcW w:type="dxa" w:w="9212"/>
          </w:tcPr>
          <w:p w14:paraId="175E28D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60"/>
      </w:tblGrid>
      <w:tr w14:paraId="260FC96A" w14:textId="77777777">
        <w:trPr>
          <w:trHeight w:val="470"/>
        </w:trPr>
        <w:tc>
          <w:tcPr>
            <w:tcW w:type="dxa" w:w="9212"/>
          </w:tcPr>
          <w:p w14:paraId="628511F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6DAB8B81" w14:textId="77777777">
      <w:r>
        <w:separator/>
      </w:r>
    </w:p>
  </w:endnote>
  <w:endnote w:id="0" w:type="continuationSeparator">
    <w:p w14:paraId="35E422B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Verdana">
    <w:charset w:val="00"/>
    <w:family w:val="swiss"/>
    <w:panose1 w:val="020B0604030504040204"/>
    <w:pitch w:val="variable"/>
    <w:sig w:csb0="0000019F" w:csb1="00000000" w:usb0="A00006FF" w:usb1="4000205B" w:usb2="00000010" w:usb3="00000000"/>
  </w:font>
  <w:font w:name="Cambria">
    <w:charset w:val="00"/>
    <w:family w:val="roman"/>
    <w:panose1 w:val="02040503050406030204"/>
    <w:pitch w:val="variable"/>
    <w:sig w:csb0="0000019F" w:csb1="00000000" w:usb0="E00006FF" w:usb1="420024FF" w:usb2="02000000" w:usb3="00000000"/>
  </w:font>
  <w:font w:name="Calibri">
    <w:charset w:val="00"/>
    <w:family w:val="swiss"/>
    <w:panose1 w:val="020F0502020204030204"/>
    <w:pitch w:val="variable"/>
    <w:sig w:csb0="000001FF" w:csb1="00000000" w:usb0="E4002EFF" w:usb1="C000247B" w:usb2="00000009" w:usb3="00000000"/>
  </w:font>
</w:fonts>
</file>

<file path=word/footer1.xml><?xml version="1.0" encoding="utf-8"?>
<w:ftr xmlns:w="http://schemas.openxmlformats.org/wordprocessingml/2006/main" xmlns:w14="http://schemas.microsoft.com/office/word/2010/wordml">
  <w:sdt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7B7C2" w14:textId="2BAB5495">
            <w:pPr>
              <w:pStyle w:val="Fuzeile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Seite 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>PAGE</w:instrText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1</w:t>
            </w:r>
            <w:r>
              <w:rPr>
                <w:bCs/>
                <w:sz w:val="18"/>
              </w:rPr>
              <w:fldChar w:fldCharType="end"/>
            </w:r>
            <w:r>
              <w:rPr>
                <w:sz w:val="18"/>
              </w:rPr>
              <w:t xml:space="preserve"> von 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>NUMPAGES</w:instrText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3</w:t>
            </w:r>
            <w:r>
              <w:rPr>
                <w:bCs/>
                <w:sz w:val="18"/>
              </w:rPr>
              <w:fldChar w:fldCharType="end"/>
            </w:r>
          </w:p>
        </w:sdtContent>
      </w:sdt>
    </w:sdtContent>
    <w:sdtEndPr/>
    <w:sdtPr>
      <w:rPr>
        <w:sz w:val="18"/>
      </w:rPr>
      <w:id w:val="-648665734"/>
      <w:docPartObj>
        <w:docPartGallery w:val="Page Numbers (Bottom of Page)"/>
        <w:docPartUnique/>
      </w:docPartObj>
    </w:sdtPr>
  </w:sdt>
  <w:p w14:paraId="052F0EA2" w14:textId="01A9D80E">
    <w:pPr>
      <w:pStyle w:val="Fuzeile"/>
      <w:rPr>
        <w:sz w:val="16"/>
        <w:szCs w:val="16"/>
      </w:rPr>
    </w:pPr>
    <w:r>
      <w:rPr>
        <w:sz w:val="16"/>
        <w:szCs w:val="16"/>
      </w:rPr>
      <w:t>AM_Projektskizze_</w:t>
    </w:r>
    <w:r>
      <w:rPr>
        <w:sz w:val="16"/>
        <w:szCs w:val="16"/>
      </w:rPr>
      <w:t xml:space="preserve">SSP_EB, erstellt von Peters am 16.08.21, aktualisiert von Kaufhold am </w:t>
    </w:r>
    <w:r>
      <w:rPr>
        <w:sz w:val="16"/>
        <w:szCs w:val="16"/>
      </w:rPr>
      <w:t>2</w:t>
    </w:r>
    <w:r>
      <w:rPr>
        <w:sz w:val="16"/>
        <w:szCs w:val="16"/>
      </w:rPr>
      <w:t>1</w:t>
    </w:r>
    <w:r>
      <w:rPr>
        <w:sz w:val="16"/>
        <w:szCs w:val="16"/>
      </w:rPr>
      <w:t>.1</w:t>
    </w:r>
    <w:r>
      <w:rPr>
        <w:sz w:val="16"/>
        <w:szCs w:val="16"/>
      </w:rPr>
      <w:t>2</w:t>
    </w:r>
    <w:r>
      <w:rPr>
        <w:sz w:val="16"/>
        <w:szCs w:val="16"/>
      </w:rPr>
      <w:t>.2</w:t>
    </w:r>
    <w:r>
      <w:rPr>
        <w:sz w:val="16"/>
        <w:szCs w:val="16"/>
      </w:rPr>
      <w:t>2</w:t>
    </w:r>
    <w:r>
      <w:rPr>
        <w:sz w:val="16"/>
        <w:szCs w:val="16"/>
      </w:rPr>
      <w:t xml:space="preserve">, freigegeben und geprüft von </w:t>
    </w:r>
    <w:r>
      <w:rPr>
        <w:sz w:val="16"/>
        <w:szCs w:val="16"/>
      </w:rPr>
      <w:t>Marquart am 2</w:t>
    </w:r>
    <w:r>
      <w:rPr>
        <w:sz w:val="16"/>
        <w:szCs w:val="16"/>
      </w:rPr>
      <w:t>1</w:t>
    </w:r>
    <w:r>
      <w:rPr>
        <w:sz w:val="16"/>
        <w:szCs w:val="16"/>
      </w:rPr>
      <w:t>.1</w:t>
    </w:r>
    <w:r>
      <w:rPr>
        <w:sz w:val="16"/>
        <w:szCs w:val="16"/>
      </w:rPr>
      <w:t>2</w:t>
    </w:r>
    <w:r>
      <w:rPr>
        <w:sz w:val="16"/>
        <w:szCs w:val="16"/>
      </w:rPr>
      <w:t>.2022</w:t>
    </w:r>
  </w:p>
</w:ftr>
</file>

<file path=word/footnotes.xml><?xml version="1.0" encoding="utf-8"?>
<w:footnotes xmlns:w="http://schemas.openxmlformats.org/wordprocessingml/2006/main" xmlns:w14="http://schemas.microsoft.com/office/word/2010/wordml">
  <w:footnote w:id="-1" w:type="separator">
    <w:p w14:paraId="7810C0E7" w14:textId="77777777">
      <w:r>
        <w:separator/>
      </w:r>
    </w:p>
  </w:footnote>
  <w:footnote w:id="0" w:type="continuationSeparator">
    <w:p w14:paraId="6BB38B4E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p w14:paraId="2FFB4DBE" w14:textId="77777777">
    <w:pPr>
      <w:pStyle w:val="Kopfzeile"/>
      <w:jc w:val="right"/>
    </w:pPr>
    <w:r>
      <w:rPr>
        <w:noProof/>
      </w:rPr>
      <w:drawing>
        <wp:anchor allowOverlap="1" behindDoc="1" distB="0" distL="114300" distR="114300" distT="0" layoutInCell="1" locked="0" relativeHeight="251658240" simplePos="0" wp14:anchorId="16C84F1C" wp14:editId="1D8FA7DC">
          <wp:simplePos x="0" y="0"/>
          <wp:positionH relativeFrom="column">
            <wp:posOffset>3510280</wp:posOffset>
          </wp:positionH>
          <wp:positionV relativeFrom="paragraph">
            <wp:posOffset>-230505</wp:posOffset>
          </wp:positionV>
          <wp:extent cx="2247900" cy="695325"/>
          <wp:effectExtent b="9525" l="0" r="0" t="0"/>
          <wp:wrapNone/>
          <wp:docPr descr="Logo_NA_CMYK_vekt" id="2" name="Grafik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descr="Logo_NA_CMYK_vekt" id="0" name="Grafik 1"/>
                  <pic:cNvPicPr>
                    <a:picLocks noChangeArrowheads="1" noChangeAspect="1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embedSystemFonts/>
  <w:activeWritingStyle w:appName="MSWord" w:checkStyle="0" w:dllVersion="6" w:lang="de-DE" w:nlCheck="1" w:vendorID="64"/>
  <w:activeWritingStyle w:appName="MSWord" w:checkStyle="1" w:dllVersion="6" w:lang="en-US" w:nlCheck="1" w:vendorID="64"/>
  <w:activeWritingStyle w:appName="MSWord" w:checkStyle="1" w:dllVersion="6" w:lang="en-GB" w:nlCheck="1" w:vendorID="64"/>
  <w:activeWritingStyle w:appName="MSWord" w:checkStyle="0" w:dllVersion="4096" w:lang="de-DE" w:nlCheck="1" w:vendorID="64"/>
  <w:activeWritingStyle w:appName="MSWord" w:checkStyle="0" w:dllVersion="4096" w:lang="en-US" w:nlCheck="1" w:vendorID="64"/>
  <w:activeWritingStyle w:appName="MSWord" w:checkStyle="0" w:dllVersion="4096" w:lang="en-GB" w:nlCheck="1" w:vendorID="64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ocumentProtection w:edit="forms" w:enforcement="0"/>
  <w:defaultTabStop w:val="709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4:docId w14:val="4F928001"/>
  <w15:docId w15:val="{ACB9914C-2090-4EE2-B5DC-8B3D99421777}"/>
</w:settings>
</file>

<file path=word/styles.xml><?xml version="1.0" encoding="utf-8"?>
<w:styles xmlns:w="http://schemas.openxmlformats.org/wordprocessingml/2006/main">
  <w:docDefaults>
    <w:pPrDefault/>
    <w:rPrDefault>
      <w:rPr>
        <w:rFonts w:ascii="Times New Roman" w:cs="Times New Roman" w:eastAsia="Times New Roman" w:hAnsi="Times New Roman"/>
        <w:lang w:bidi="ar-SA" w:eastAsia="de-DE" w:val="de-DE"/>
      </w:rPr>
    </w:rPrDefault>
  </w:docDefaults>
  <w:latentStyles w:count="375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default="1" w:styleId="Standard" w:type="paragraph">
    <w:name w:val="Normal"/>
    <w:qFormat/>
    <w:rPr>
      <w:rFonts w:ascii="Arial" w:cs="Arial" w:hAnsi="Arial"/>
      <w:sz w:val="24"/>
      <w:szCs w:val="24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Hyperlink" w:type="character">
    <w:basedOn w:val="Absatz-Standardschriftart"/>
    <w:name w:val="Hyperlink"/>
    <w:rPr>
      <w:color w:val="0000FF"/>
      <w:u w:val="single"/>
    </w:rPr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</w:pPr>
    <w:uiPriority w:val="99"/>
  </w:style>
  <w:style w:customStyle="1" w:styleId="KopfzeileZchn" w:type="character">
    <w:basedOn w:val="Absatz-Standardschriftart"/>
    <w:link w:val="Kopfzeile"/>
    <w:name w:val="Kopfzeile Zchn"/>
    <w:rPr>
      <w:rFonts w:ascii="Arial" w:cs="Arial" w:hAnsi="Arial"/>
      <w:sz w:val="24"/>
      <w:szCs w:val="24"/>
    </w:rPr>
    <w:uiPriority w:val="99"/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</w:pPr>
    <w:uiPriority w:val="99"/>
  </w:style>
  <w:style w:customStyle="1" w:styleId="FuzeileZchn" w:type="character">
    <w:basedOn w:val="Absatz-Standardschriftart"/>
    <w:link w:val="Fuzeile"/>
    <w:name w:val="Fußzeile Zchn"/>
    <w:rPr>
      <w:rFonts w:ascii="Arial" w:cs="Arial" w:hAnsi="Arial"/>
      <w:sz w:val="24"/>
      <w:szCs w:val="24"/>
    </w:rPr>
    <w:uiPriority w:val="99"/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  <w:style w:styleId="Sprechblasentext" w:type="paragraph">
    <w:basedOn w:val="Standard"/>
    <w:link w:val="SprechblasentextZchn"/>
    <w:name w:val="Balloon Text"/>
    <w:rPr>
      <w:rFonts w:ascii="Tahoma" w:cs="Tahoma" w:hAnsi="Tahoma"/>
      <w:sz w:val="16"/>
      <w:szCs w:val="16"/>
    </w:rPr>
  </w:style>
  <w:style w:customStyle="1" w:styleId="SprechblasentextZchn" w:type="character">
    <w:basedOn w:val="Absatz-Standardschriftart"/>
    <w:link w:val="Sprechblasentext"/>
    <w:name w:val="Sprechblasentext Zchn"/>
    <w:rPr>
      <w:rFonts w:ascii="Tahoma" w:cs="Tahoma" w:hAnsi="Tahoma"/>
      <w:sz w:val="16"/>
      <w:szCs w:val="16"/>
    </w:rPr>
  </w:style>
  <w:style w:styleId="Kommentarzeichen" w:type="character">
    <w:basedOn w:val="Absatz-Standardschriftart"/>
    <w:name w:val="annotation reference"/>
    <w:rPr>
      <w:sz w:val="16"/>
      <w:szCs w:val="16"/>
    </w:rPr>
  </w:style>
  <w:style w:styleId="Kommentartext" w:type="paragraph">
    <w:basedOn w:val="Standard"/>
    <w:link w:val="KommentartextZchn"/>
    <w:name w:val="annotation text"/>
    <w:rPr>
      <w:sz w:val="20"/>
      <w:szCs w:val="20"/>
    </w:rPr>
  </w:style>
  <w:style w:customStyle="1" w:styleId="KommentartextZchn" w:type="character">
    <w:basedOn w:val="Absatz-Standardschriftart"/>
    <w:link w:val="Kommentartext"/>
    <w:name w:val="Kommentartext Zchn"/>
    <w:rPr>
      <w:rFonts w:ascii="Arial" w:cs="Arial" w:hAnsi="Arial"/>
    </w:rPr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</w:style>
  <w:style w:customStyle="1" w:styleId="KommentarthemaZchn" w:type="character">
    <w:basedOn w:val="KommentartextZchn"/>
    <w:link w:val="Kommentarthema"/>
    <w:name w:val="Kommentarthema Zchn"/>
    <w:rPr>
      <w:rFonts w:ascii="Arial" w:cs="Arial" w:hAnsi="Arial"/>
      <w:b/>
      <w:bCs/>
    </w:rPr>
  </w:style>
  <w:style w:styleId="berarbeitung" w:type="paragraph">
    <w:hidden/>
    <w:name w:val="Revision"/>
    <w:rPr>
      <w:rFonts w:ascii="Arial" w:cs="Arial" w:hAnsi="Arial"/>
      <w:sz w:val="24"/>
      <w:szCs w:val="24"/>
    </w:rPr>
    <w:semiHidden/>
    <w:uiPriority w:val="99"/>
  </w:style>
  <w:style w:styleId="Tabellenraster" w:type="table">
    <w:basedOn w:val="NormaleTabelle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pPr>
      <w:autoSpaceDE w:val="0"/>
      <w:autoSpaceDN w:val="0"/>
      <w:adjustRightInd w:val="0"/>
    </w:pPr>
    <w:rPr>
      <w:rFonts w:ascii="Verdana" w:cs="Verdana" w:hAnsi="Verdana"/>
      <w:color w:val="000000"/>
      <w:sz w:val="24"/>
      <w:szCs w:val="24"/>
    </w:rPr>
  </w:style>
  <w:style w:customStyle="1" w:styleId="Guide-Normal" w:type="paragraph">
    <w:basedOn w:val="Standard"/>
    <w:name w:val="Guide - Normal"/>
    <w:pPr>
      <w:suppressAutoHyphens/>
      <w:autoSpaceDN w:val="0"/>
      <w:jc w:val="both"/>
      <w:textAlignment w:val="baseline"/>
    </w:pPr>
    <w:rPr>
      <w:rFonts w:ascii="Tahoma" w:cs="Tahoma" w:hAnsi="Tahoma"/>
      <w:kern w:val="3"/>
      <w:sz w:val="18"/>
      <w:szCs w:val="18"/>
      <w:lang w:eastAsia="zh-CN" w:val="en-GB"/>
    </w:rPr>
  </w:style>
  <w:style w:styleId="BesuchterLink" w:type="character">
    <w:basedOn w:val="Absatz-Standardschriftart"/>
    <w:name w:val="FollowedHyperlink"/>
    <w:rPr>
      <w:color w:themeColor="followedHyperlink" w:val="800080"/>
      <w:u w:val="single"/>
    </w:rPr>
  </w:style>
  <w:style w:styleId="StandardWeb" w:type="paragraph">
    <w:basedOn w:val="Standard"/>
    <w:name w:val="Normal (Web)"/>
    <w:rPr>
      <w:rFonts w:ascii="Times New Roman" w:cs="Times New Roman" w:hAnsi="Times New Roman"/>
    </w:rPr>
  </w:style>
  <w:style w:styleId="NichtaufgelsteErwhnung" w:type="character">
    <w:basedOn w:val="Absatz-Standardschriftart"/>
    <w:name w:val="Unresolved Mention"/>
    <w:rPr>
      <w:color w:val="605E5C"/>
      <w:shd w:color="auto" w:fill="E1DFDD" w:val="clear"/>
    </w:rPr>
    <w:semiHidden/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fileadmin/user_upload/na-bibb.de/Dokumente/01_Erasmusplus_2021-2027/Dokumente_%C3%BCbergreifend/2023/av_PLF_2023_V1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chaften-erwachsenenbildung@bib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